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A6F5" w14:textId="77777777" w:rsidR="00FF5056" w:rsidRDefault="00FF5056" w:rsidP="00FF5056">
      <w:pPr>
        <w:autoSpaceDE w:val="0"/>
        <w:autoSpaceDN w:val="0"/>
        <w:adjustRightInd w:val="0"/>
        <w:jc w:val="center"/>
        <w:rPr>
          <w:b/>
          <w:color w:val="1F3864"/>
          <w:sz w:val="40"/>
          <w:szCs w:val="40"/>
          <w:lang w:eastAsia="en-GB" w:bidi="ks-Deva"/>
        </w:rPr>
      </w:pPr>
      <w:r w:rsidRPr="00620930">
        <w:rPr>
          <w:b/>
          <w:color w:val="1F3864"/>
          <w:sz w:val="40"/>
          <w:szCs w:val="40"/>
          <w:lang w:eastAsia="en-GB" w:bidi="ks-Deva"/>
        </w:rPr>
        <w:t>OC</w:t>
      </w:r>
      <w:r w:rsidRPr="00150063">
        <w:rPr>
          <w:b/>
          <w:color w:val="00B0F0"/>
          <w:sz w:val="40"/>
          <w:szCs w:val="40"/>
          <w:lang w:eastAsia="en-GB" w:bidi="ks-Deva"/>
        </w:rPr>
        <w:t>A</w:t>
      </w:r>
      <w:r w:rsidRPr="00620930">
        <w:rPr>
          <w:b/>
          <w:color w:val="1F3864"/>
          <w:sz w:val="40"/>
          <w:szCs w:val="40"/>
          <w:lang w:eastAsia="en-GB" w:bidi="ks-Deva"/>
        </w:rPr>
        <w:t>Y</w:t>
      </w:r>
    </w:p>
    <w:p w14:paraId="2532D88D" w14:textId="77777777" w:rsidR="00FF5056" w:rsidRDefault="00FF5056" w:rsidP="00FF5056">
      <w:pPr>
        <w:autoSpaceDE w:val="0"/>
        <w:autoSpaceDN w:val="0"/>
        <w:adjustRightInd w:val="0"/>
        <w:jc w:val="center"/>
        <w:rPr>
          <w:b/>
          <w:color w:val="1F3864"/>
          <w:sz w:val="40"/>
          <w:szCs w:val="40"/>
          <w:lang w:eastAsia="en-GB" w:bidi="ks-Deva"/>
        </w:rPr>
      </w:pPr>
      <w:r w:rsidRPr="00620930">
        <w:rPr>
          <w:b/>
          <w:color w:val="1F3864"/>
          <w:sz w:val="40"/>
          <w:szCs w:val="40"/>
          <w:lang w:eastAsia="en-GB" w:bidi="ks-Deva"/>
        </w:rPr>
        <w:t>OLDER CITIZENS ADVOCACY YORK</w:t>
      </w:r>
    </w:p>
    <w:p w14:paraId="2AAA6101" w14:textId="77777777" w:rsidR="00FF5056" w:rsidRPr="00620930" w:rsidRDefault="00FF5056" w:rsidP="00FF5056">
      <w:pPr>
        <w:autoSpaceDE w:val="0"/>
        <w:autoSpaceDN w:val="0"/>
        <w:adjustRightInd w:val="0"/>
        <w:jc w:val="center"/>
        <w:rPr>
          <w:color w:val="1F3864"/>
          <w:lang w:eastAsia="en-GB" w:bidi="ks-Deva"/>
        </w:rPr>
      </w:pPr>
      <w:r>
        <w:rPr>
          <w:color w:val="1F3864"/>
          <w:lang w:eastAsia="en-GB" w:bidi="ks-Deva"/>
        </w:rPr>
        <w:t>The Priory Street Centre, 15 Priory Street, York, YO1 6ET</w:t>
      </w:r>
    </w:p>
    <w:p w14:paraId="65583DA6" w14:textId="77777777" w:rsidR="00FF5056" w:rsidRPr="00F62951" w:rsidRDefault="00FF5056" w:rsidP="00FF5056">
      <w:pPr>
        <w:pBdr>
          <w:bottom w:val="single" w:sz="4" w:space="8" w:color="auto"/>
        </w:pBdr>
        <w:jc w:val="center"/>
        <w:rPr>
          <w:color w:val="1F3864"/>
          <w:lang w:eastAsia="en-GB" w:bidi="ks-Deva"/>
        </w:rPr>
      </w:pPr>
      <w:r>
        <w:rPr>
          <w:color w:val="1F3864"/>
          <w:lang w:eastAsia="en-GB" w:bidi="ks-Deva"/>
        </w:rPr>
        <w:t>Registered Charity 1173795</w:t>
      </w:r>
    </w:p>
    <w:p w14:paraId="054204CA" w14:textId="77777777" w:rsidR="00FF5056" w:rsidRDefault="00FF5056">
      <w:pPr>
        <w:pStyle w:val="Body"/>
        <w:ind w:left="2880" w:firstLine="720"/>
        <w:rPr>
          <w:rFonts w:ascii="Arial" w:hAnsi="Arial"/>
          <w:b/>
          <w:bCs/>
          <w:sz w:val="24"/>
          <w:szCs w:val="24"/>
          <w:lang w:val="en-US"/>
        </w:rPr>
      </w:pPr>
    </w:p>
    <w:p w14:paraId="50BE7A0C" w14:textId="77777777" w:rsidR="00FD6A8E" w:rsidRDefault="0060583B">
      <w:pPr>
        <w:pStyle w:val="Body"/>
        <w:ind w:left="2880" w:firstLine="720"/>
        <w:rPr>
          <w:rFonts w:ascii="Arial" w:eastAsia="Arial" w:hAnsi="Arial" w:cs="Arial"/>
          <w:b/>
          <w:bCs/>
          <w:sz w:val="24"/>
          <w:szCs w:val="24"/>
        </w:rPr>
      </w:pPr>
      <w:r>
        <w:rPr>
          <w:rFonts w:ascii="Arial" w:hAnsi="Arial"/>
          <w:b/>
          <w:bCs/>
          <w:sz w:val="24"/>
          <w:szCs w:val="24"/>
          <w:lang w:val="en-US"/>
        </w:rPr>
        <w:t>JOB DESCRIPTION</w:t>
      </w:r>
    </w:p>
    <w:p w14:paraId="365CEED5" w14:textId="77777777" w:rsidR="00FD6A8E" w:rsidRDefault="00FD6A8E">
      <w:pPr>
        <w:pStyle w:val="Body"/>
        <w:rPr>
          <w:rFonts w:ascii="Arial" w:eastAsia="Arial" w:hAnsi="Arial" w:cs="Arial"/>
          <w:b/>
          <w:bCs/>
          <w:sz w:val="24"/>
          <w:szCs w:val="24"/>
        </w:rPr>
      </w:pPr>
    </w:p>
    <w:p w14:paraId="26433E5E" w14:textId="5ADE0563" w:rsidR="00FD6A8E" w:rsidRDefault="0060583B">
      <w:pPr>
        <w:pStyle w:val="Body"/>
        <w:rPr>
          <w:rFonts w:ascii="Arial" w:eastAsia="Arial" w:hAnsi="Arial" w:cs="Arial"/>
          <w:sz w:val="24"/>
          <w:szCs w:val="24"/>
        </w:rPr>
      </w:pPr>
      <w:r>
        <w:rPr>
          <w:rFonts w:ascii="Arial" w:hAnsi="Arial"/>
          <w:b/>
          <w:bCs/>
          <w:sz w:val="24"/>
          <w:szCs w:val="24"/>
          <w:lang w:val="de-DE"/>
        </w:rPr>
        <w:t>Job Title:</w:t>
      </w:r>
      <w:r>
        <w:rPr>
          <w:rFonts w:ascii="Arial" w:hAnsi="Arial"/>
          <w:sz w:val="24"/>
          <w:szCs w:val="24"/>
          <w:lang w:val="en-US"/>
        </w:rPr>
        <w:t xml:space="preserve"> </w:t>
      </w:r>
      <w:r>
        <w:rPr>
          <w:rFonts w:ascii="Arial" w:hAnsi="Arial"/>
          <w:sz w:val="24"/>
          <w:szCs w:val="24"/>
          <w:lang w:val="en-US"/>
        </w:rPr>
        <w:tab/>
      </w:r>
      <w:r>
        <w:rPr>
          <w:rFonts w:ascii="Arial" w:hAnsi="Arial"/>
          <w:sz w:val="24"/>
          <w:szCs w:val="24"/>
          <w:lang w:val="en-US"/>
        </w:rPr>
        <w:tab/>
      </w:r>
      <w:r w:rsidR="00224477">
        <w:rPr>
          <w:rFonts w:ascii="Arial" w:hAnsi="Arial"/>
          <w:sz w:val="24"/>
          <w:szCs w:val="24"/>
          <w:lang w:val="en-US"/>
        </w:rPr>
        <w:t xml:space="preserve">Maternity Cover </w:t>
      </w:r>
      <w:r>
        <w:rPr>
          <w:rFonts w:ascii="Arial" w:hAnsi="Arial"/>
          <w:sz w:val="24"/>
          <w:szCs w:val="24"/>
          <w:lang w:val="en-US"/>
        </w:rPr>
        <w:t xml:space="preserve">Charity Support Assistant </w:t>
      </w:r>
    </w:p>
    <w:p w14:paraId="7CBC5F95" w14:textId="77777777" w:rsidR="00FD6A8E" w:rsidRDefault="0060583B">
      <w:pPr>
        <w:pStyle w:val="Body"/>
        <w:ind w:left="2160" w:hanging="2160"/>
        <w:rPr>
          <w:rFonts w:ascii="Arial" w:eastAsia="Arial" w:hAnsi="Arial" w:cs="Arial"/>
          <w:sz w:val="24"/>
          <w:szCs w:val="24"/>
        </w:rPr>
      </w:pPr>
      <w:r>
        <w:rPr>
          <w:rFonts w:ascii="Arial" w:hAnsi="Arial"/>
          <w:b/>
          <w:bCs/>
          <w:sz w:val="24"/>
          <w:szCs w:val="24"/>
          <w:lang w:val="en-US"/>
        </w:rPr>
        <w:t>Responsible to:</w:t>
      </w:r>
      <w:r>
        <w:rPr>
          <w:rFonts w:ascii="Arial" w:hAnsi="Arial"/>
          <w:b/>
          <w:bCs/>
          <w:sz w:val="24"/>
          <w:szCs w:val="24"/>
          <w:lang w:val="en-US"/>
        </w:rPr>
        <w:tab/>
      </w:r>
      <w:r>
        <w:rPr>
          <w:rFonts w:ascii="Arial" w:hAnsi="Arial"/>
          <w:sz w:val="24"/>
          <w:szCs w:val="24"/>
          <w:lang w:val="en-US"/>
        </w:rPr>
        <w:t>Charity Manager</w:t>
      </w:r>
    </w:p>
    <w:p w14:paraId="61ABC340" w14:textId="77777777" w:rsidR="00FD6A8E" w:rsidRDefault="0060583B">
      <w:pPr>
        <w:pStyle w:val="Body"/>
        <w:ind w:left="2160" w:hanging="2160"/>
        <w:rPr>
          <w:rFonts w:ascii="Arial" w:eastAsia="Arial" w:hAnsi="Arial" w:cs="Arial"/>
          <w:sz w:val="24"/>
          <w:szCs w:val="24"/>
        </w:rPr>
      </w:pPr>
      <w:r>
        <w:rPr>
          <w:rFonts w:ascii="Arial" w:hAnsi="Arial"/>
          <w:b/>
          <w:bCs/>
          <w:sz w:val="24"/>
          <w:szCs w:val="24"/>
          <w:lang w:val="en-US"/>
        </w:rPr>
        <w:t>Key relationships:</w:t>
      </w:r>
      <w:r>
        <w:rPr>
          <w:rFonts w:ascii="Arial" w:hAnsi="Arial"/>
          <w:sz w:val="24"/>
          <w:szCs w:val="24"/>
          <w:lang w:val="en-US"/>
        </w:rPr>
        <w:t xml:space="preserve"> Staff; Volunteers; Clients; Treasurer; Chair and Management Committee; Local agencies and professionals </w:t>
      </w:r>
    </w:p>
    <w:p w14:paraId="156E4C4A" w14:textId="77777777" w:rsidR="00FD6A8E" w:rsidRPr="00FD087A" w:rsidRDefault="0060583B">
      <w:pPr>
        <w:pStyle w:val="Body"/>
        <w:ind w:left="2160" w:hanging="2160"/>
        <w:rPr>
          <w:rFonts w:ascii="Arial" w:eastAsia="Arial" w:hAnsi="Arial" w:cs="Arial"/>
          <w:sz w:val="24"/>
          <w:szCs w:val="24"/>
        </w:rPr>
      </w:pPr>
      <w:proofErr w:type="spellStart"/>
      <w:r>
        <w:rPr>
          <w:rFonts w:ascii="Arial" w:hAnsi="Arial"/>
          <w:b/>
          <w:bCs/>
          <w:sz w:val="24"/>
          <w:szCs w:val="24"/>
          <w:lang w:val="fr-FR"/>
        </w:rPr>
        <w:t>Hours</w:t>
      </w:r>
      <w:proofErr w:type="spellEnd"/>
      <w:r>
        <w:rPr>
          <w:rFonts w:ascii="Arial" w:hAnsi="Arial"/>
          <w:b/>
          <w:bCs/>
          <w:sz w:val="24"/>
          <w:szCs w:val="24"/>
          <w:lang w:val="fr-FR"/>
        </w:rPr>
        <w:t>:</w:t>
      </w:r>
      <w:r>
        <w:rPr>
          <w:rFonts w:ascii="Arial" w:hAnsi="Arial"/>
          <w:b/>
          <w:bCs/>
          <w:sz w:val="24"/>
          <w:szCs w:val="24"/>
          <w:lang w:val="fr-FR"/>
        </w:rPr>
        <w:tab/>
      </w:r>
      <w:r>
        <w:rPr>
          <w:rFonts w:ascii="Arial" w:hAnsi="Arial"/>
          <w:sz w:val="24"/>
          <w:szCs w:val="24"/>
        </w:rPr>
        <w:t>25</w:t>
      </w:r>
    </w:p>
    <w:p w14:paraId="437164C9" w14:textId="12BA265F" w:rsidR="0060583B" w:rsidRPr="00FD087A" w:rsidRDefault="0060583B">
      <w:pPr>
        <w:pStyle w:val="Body"/>
        <w:ind w:left="2160" w:hanging="2160"/>
        <w:rPr>
          <w:rFonts w:ascii="Arial" w:hAnsi="Arial"/>
          <w:sz w:val="24"/>
          <w:szCs w:val="24"/>
          <w:lang w:val="en-US"/>
        </w:rPr>
      </w:pPr>
      <w:r w:rsidRPr="00FD087A">
        <w:rPr>
          <w:rFonts w:ascii="Arial" w:hAnsi="Arial"/>
          <w:b/>
          <w:bCs/>
          <w:sz w:val="24"/>
          <w:szCs w:val="24"/>
          <w:lang w:val="en-US"/>
        </w:rPr>
        <w:t>Salary Scale:</w:t>
      </w:r>
      <w:r w:rsidRPr="00FD087A">
        <w:rPr>
          <w:rFonts w:ascii="Arial" w:eastAsia="Arial" w:hAnsi="Arial" w:cs="Arial"/>
          <w:sz w:val="24"/>
          <w:szCs w:val="24"/>
        </w:rPr>
        <w:tab/>
      </w:r>
      <w:r w:rsidR="003C3F2F" w:rsidRPr="00FD087A">
        <w:rPr>
          <w:rFonts w:ascii="Arial" w:eastAsia="Arial" w:hAnsi="Arial" w:cs="Arial"/>
          <w:sz w:val="24"/>
          <w:szCs w:val="24"/>
        </w:rPr>
        <w:t xml:space="preserve">NJC </w:t>
      </w:r>
      <w:r w:rsidRPr="00FD087A">
        <w:rPr>
          <w:rFonts w:ascii="Arial" w:hAnsi="Arial"/>
          <w:sz w:val="24"/>
          <w:szCs w:val="24"/>
          <w:lang w:val="en-US"/>
        </w:rPr>
        <w:t xml:space="preserve"> </w:t>
      </w:r>
      <w:r w:rsidR="00FD087A" w:rsidRPr="00FD087A">
        <w:rPr>
          <w:rFonts w:ascii="Arial" w:hAnsi="Arial"/>
          <w:bCs/>
          <w:sz w:val="24"/>
          <w:szCs w:val="24"/>
          <w:lang w:val="en-US"/>
        </w:rPr>
        <w:t xml:space="preserve">Scale 4, point </w:t>
      </w:r>
      <w:r w:rsidR="00E9347D">
        <w:rPr>
          <w:rFonts w:ascii="Arial" w:hAnsi="Arial"/>
          <w:bCs/>
          <w:sz w:val="24"/>
          <w:szCs w:val="24"/>
          <w:lang w:val="en-US"/>
        </w:rPr>
        <w:t>8</w:t>
      </w:r>
      <w:r w:rsidR="00FD087A" w:rsidRPr="00FD087A">
        <w:rPr>
          <w:rFonts w:ascii="Arial" w:hAnsi="Arial"/>
          <w:bCs/>
          <w:sz w:val="24"/>
          <w:szCs w:val="24"/>
          <w:lang w:val="en-US"/>
        </w:rPr>
        <w:t xml:space="preserve"> £</w:t>
      </w:r>
      <w:r w:rsidR="00E9347D">
        <w:rPr>
          <w:rFonts w:ascii="Arial" w:hAnsi="Arial"/>
          <w:bCs/>
          <w:sz w:val="24"/>
          <w:szCs w:val="24"/>
          <w:lang w:val="en-US"/>
        </w:rPr>
        <w:t>13,846.68</w:t>
      </w:r>
    </w:p>
    <w:p w14:paraId="70344BCF" w14:textId="0A5ED153" w:rsidR="00FD6A8E" w:rsidRDefault="0060583B">
      <w:pPr>
        <w:pStyle w:val="Body"/>
        <w:ind w:left="2160" w:hanging="2160"/>
        <w:rPr>
          <w:rFonts w:ascii="Arial" w:eastAsia="Arial" w:hAnsi="Arial" w:cs="Arial"/>
          <w:sz w:val="24"/>
          <w:szCs w:val="24"/>
        </w:rPr>
      </w:pPr>
      <w:r>
        <w:rPr>
          <w:rFonts w:ascii="Arial" w:hAnsi="Arial"/>
          <w:b/>
          <w:bCs/>
          <w:sz w:val="24"/>
          <w:szCs w:val="24"/>
          <w:lang w:val="en-US"/>
        </w:rPr>
        <w:t>Location:</w:t>
      </w:r>
      <w:r>
        <w:rPr>
          <w:rFonts w:ascii="Arial" w:hAnsi="Arial"/>
          <w:sz w:val="24"/>
          <w:szCs w:val="24"/>
          <w:lang w:val="en-US"/>
        </w:rPr>
        <w:t xml:space="preserve"> </w:t>
      </w:r>
      <w:r>
        <w:rPr>
          <w:rFonts w:ascii="Arial" w:hAnsi="Arial"/>
          <w:sz w:val="24"/>
          <w:szCs w:val="24"/>
          <w:lang w:val="en-US"/>
        </w:rPr>
        <w:tab/>
        <w:t>York</w:t>
      </w:r>
    </w:p>
    <w:p w14:paraId="214D2768" w14:textId="5F181BC4" w:rsidR="00FD6A8E" w:rsidRDefault="0060583B">
      <w:pPr>
        <w:pStyle w:val="Body"/>
        <w:ind w:left="2160" w:hanging="2160"/>
        <w:rPr>
          <w:rFonts w:ascii="Arial" w:eastAsia="Arial" w:hAnsi="Arial" w:cs="Arial"/>
          <w:sz w:val="24"/>
          <w:szCs w:val="24"/>
        </w:rPr>
      </w:pPr>
      <w:r>
        <w:rPr>
          <w:rFonts w:ascii="Arial" w:hAnsi="Arial"/>
          <w:b/>
          <w:bCs/>
          <w:sz w:val="24"/>
          <w:szCs w:val="24"/>
          <w:lang w:val="en-US"/>
        </w:rPr>
        <w:t xml:space="preserve">Funding: </w:t>
      </w:r>
      <w:r>
        <w:rPr>
          <w:rFonts w:ascii="Arial" w:hAnsi="Arial"/>
          <w:b/>
          <w:bCs/>
          <w:sz w:val="24"/>
          <w:szCs w:val="24"/>
          <w:lang w:val="en-US"/>
        </w:rPr>
        <w:tab/>
      </w:r>
      <w:r>
        <w:rPr>
          <w:rFonts w:ascii="Arial" w:hAnsi="Arial"/>
          <w:sz w:val="24"/>
          <w:szCs w:val="24"/>
          <w:lang w:val="en-US"/>
        </w:rPr>
        <w:t xml:space="preserve">This is a </w:t>
      </w:r>
      <w:r w:rsidR="00224477">
        <w:rPr>
          <w:rFonts w:ascii="Arial" w:hAnsi="Arial"/>
          <w:sz w:val="24"/>
          <w:szCs w:val="24"/>
          <w:lang w:val="en-US"/>
        </w:rPr>
        <w:t>temporary</w:t>
      </w:r>
      <w:r>
        <w:rPr>
          <w:rFonts w:ascii="Arial" w:hAnsi="Arial"/>
          <w:sz w:val="24"/>
          <w:szCs w:val="24"/>
          <w:lang w:val="en-US"/>
        </w:rPr>
        <w:t xml:space="preserve"> post </w:t>
      </w:r>
      <w:r w:rsidR="00224477">
        <w:rPr>
          <w:rFonts w:ascii="Arial" w:hAnsi="Arial"/>
          <w:sz w:val="24"/>
          <w:szCs w:val="24"/>
          <w:lang w:val="en-US"/>
        </w:rPr>
        <w:t>to cover maternity leave</w:t>
      </w:r>
      <w:r>
        <w:rPr>
          <w:rFonts w:ascii="Arial" w:hAnsi="Arial"/>
          <w:sz w:val="24"/>
          <w:szCs w:val="24"/>
          <w:lang w:val="en-US"/>
        </w:rPr>
        <w:t xml:space="preserve">.   </w:t>
      </w:r>
    </w:p>
    <w:p w14:paraId="27ED8724" w14:textId="77777777" w:rsidR="00FD6A8E" w:rsidRDefault="00FD6A8E">
      <w:pPr>
        <w:pStyle w:val="Body"/>
        <w:ind w:left="1701" w:hanging="1701"/>
        <w:rPr>
          <w:rFonts w:ascii="Arial" w:eastAsia="Arial" w:hAnsi="Arial" w:cs="Arial"/>
          <w:sz w:val="24"/>
          <w:szCs w:val="24"/>
        </w:rPr>
      </w:pPr>
    </w:p>
    <w:p w14:paraId="5E66390F" w14:textId="77777777" w:rsidR="0060583B" w:rsidRDefault="0060583B" w:rsidP="0060583B">
      <w:pPr>
        <w:pStyle w:val="Body"/>
        <w:ind w:left="1701" w:hanging="1701"/>
        <w:rPr>
          <w:rFonts w:ascii="Arial" w:hAnsi="Arial"/>
          <w:sz w:val="24"/>
          <w:szCs w:val="24"/>
        </w:rPr>
      </w:pPr>
      <w:r>
        <w:rPr>
          <w:rFonts w:ascii="Arial" w:hAnsi="Arial"/>
          <w:b/>
          <w:bCs/>
          <w:sz w:val="24"/>
          <w:szCs w:val="24"/>
          <w:lang w:val="en-US"/>
        </w:rPr>
        <w:t>Job Purpose:</w:t>
      </w:r>
      <w:r>
        <w:rPr>
          <w:rFonts w:ascii="Arial" w:hAnsi="Arial"/>
          <w:sz w:val="24"/>
          <w:szCs w:val="24"/>
        </w:rPr>
        <w:t xml:space="preserve"> </w:t>
      </w:r>
    </w:p>
    <w:p w14:paraId="12A7CB25" w14:textId="77777777" w:rsidR="00FD6A8E" w:rsidRPr="0060583B" w:rsidRDefault="0060583B" w:rsidP="0060583B">
      <w:pPr>
        <w:pStyle w:val="Body"/>
        <w:numPr>
          <w:ilvl w:val="0"/>
          <w:numId w:val="7"/>
        </w:numPr>
      </w:pPr>
      <w:r w:rsidRPr="0060583B">
        <w:rPr>
          <w:rFonts w:ascii="Arial" w:hAnsi="Arial"/>
          <w:sz w:val="24"/>
          <w:szCs w:val="24"/>
          <w:lang w:val="en-US"/>
        </w:rPr>
        <w:t>To be the first line of contact to OCAY in a friendly and professional manner via all communication channels.</w:t>
      </w:r>
      <w:r w:rsidRPr="0060583B">
        <w:br/>
      </w:r>
    </w:p>
    <w:p w14:paraId="4A2903FC" w14:textId="77777777" w:rsidR="00FD6A8E" w:rsidRDefault="0060583B">
      <w:pPr>
        <w:pStyle w:val="ListParagraph"/>
        <w:numPr>
          <w:ilvl w:val="0"/>
          <w:numId w:val="2"/>
        </w:numPr>
        <w:jc w:val="both"/>
        <w:rPr>
          <w:rFonts w:ascii="Arial" w:hAnsi="Arial"/>
          <w:sz w:val="24"/>
          <w:szCs w:val="24"/>
        </w:rPr>
      </w:pPr>
      <w:r>
        <w:rPr>
          <w:rFonts w:ascii="Arial" w:hAnsi="Arial"/>
          <w:sz w:val="24"/>
          <w:szCs w:val="24"/>
        </w:rPr>
        <w:t>To provide efficient day-to-day administrative, financial and business support for OCAY staff, trustees and volunteers</w:t>
      </w:r>
    </w:p>
    <w:p w14:paraId="228AC792" w14:textId="77777777" w:rsidR="00FD6A8E" w:rsidRDefault="0060583B">
      <w:pPr>
        <w:pStyle w:val="Body"/>
        <w:ind w:left="2160" w:hanging="2160"/>
        <w:rPr>
          <w:rFonts w:ascii="Arial" w:eastAsia="Arial" w:hAnsi="Arial" w:cs="Arial"/>
          <w:b/>
          <w:bCs/>
          <w:sz w:val="24"/>
          <w:szCs w:val="24"/>
        </w:rPr>
      </w:pPr>
      <w:r>
        <w:rPr>
          <w:rFonts w:ascii="Arial" w:hAnsi="Arial"/>
          <w:b/>
          <w:bCs/>
          <w:sz w:val="24"/>
          <w:szCs w:val="24"/>
          <w:lang w:val="en-US"/>
        </w:rPr>
        <w:t>Main duties and responsibilities:</w:t>
      </w:r>
      <w:r>
        <w:rPr>
          <w:rFonts w:ascii="Arial" w:eastAsia="Arial" w:hAnsi="Arial" w:cs="Arial"/>
          <w:b/>
          <w:bCs/>
          <w:sz w:val="24"/>
          <w:szCs w:val="24"/>
        </w:rPr>
        <w:br/>
      </w:r>
    </w:p>
    <w:p w14:paraId="4116EA88" w14:textId="77777777" w:rsidR="00FD6A8E" w:rsidRDefault="0060583B">
      <w:pPr>
        <w:pStyle w:val="ListParagraph"/>
        <w:numPr>
          <w:ilvl w:val="0"/>
          <w:numId w:val="4"/>
        </w:numPr>
        <w:jc w:val="both"/>
        <w:rPr>
          <w:rFonts w:ascii="Arial" w:hAnsi="Arial"/>
          <w:sz w:val="24"/>
          <w:szCs w:val="24"/>
        </w:rPr>
      </w:pPr>
      <w:r>
        <w:rPr>
          <w:rFonts w:ascii="Arial" w:hAnsi="Arial"/>
          <w:sz w:val="24"/>
          <w:szCs w:val="24"/>
        </w:rPr>
        <w:t xml:space="preserve">To be the initial point of contact through all means of communication for OCAY for actual and potential clients, volunteers and visitors.  To provide an ongoing link between service users, volunteers and staff colleagues as required.  </w:t>
      </w:r>
    </w:p>
    <w:p w14:paraId="2730299E" w14:textId="77777777" w:rsidR="00FD6A8E" w:rsidRPr="0060583B" w:rsidRDefault="0060583B" w:rsidP="0060583B">
      <w:pPr>
        <w:pStyle w:val="ListParagraph"/>
        <w:numPr>
          <w:ilvl w:val="0"/>
          <w:numId w:val="4"/>
        </w:numPr>
        <w:jc w:val="both"/>
        <w:rPr>
          <w:rFonts w:ascii="Arial" w:eastAsia="Arial" w:hAnsi="Arial" w:cs="Arial"/>
          <w:sz w:val="24"/>
          <w:szCs w:val="24"/>
        </w:rPr>
      </w:pPr>
      <w:r w:rsidRPr="0060583B">
        <w:rPr>
          <w:rFonts w:ascii="Arial" w:hAnsi="Arial"/>
          <w:sz w:val="24"/>
          <w:szCs w:val="24"/>
        </w:rPr>
        <w:t>To maintain an efficient client booking system and diary support for staff and volunteers.</w:t>
      </w:r>
    </w:p>
    <w:p w14:paraId="7DB94D70" w14:textId="77777777" w:rsidR="00FD6A8E" w:rsidRPr="0060583B" w:rsidRDefault="0060583B" w:rsidP="0060583B">
      <w:pPr>
        <w:pStyle w:val="ListParagraph"/>
        <w:numPr>
          <w:ilvl w:val="0"/>
          <w:numId w:val="4"/>
        </w:numPr>
        <w:jc w:val="both"/>
        <w:rPr>
          <w:rFonts w:ascii="Arial" w:eastAsia="Arial" w:hAnsi="Arial" w:cs="Arial"/>
          <w:sz w:val="24"/>
          <w:szCs w:val="24"/>
        </w:rPr>
      </w:pPr>
      <w:r w:rsidRPr="0060583B">
        <w:rPr>
          <w:rFonts w:ascii="Arial" w:hAnsi="Arial"/>
          <w:sz w:val="24"/>
          <w:szCs w:val="24"/>
        </w:rPr>
        <w:t xml:space="preserve">To collect and maintain accurate, confidential details of client referrals and feedback, using the OCAY client data base and involving volunteer advocates </w:t>
      </w:r>
      <w:r w:rsidRPr="0060583B">
        <w:rPr>
          <w:rFonts w:ascii="Arial" w:hAnsi="Arial"/>
          <w:sz w:val="24"/>
          <w:szCs w:val="24"/>
        </w:rPr>
        <w:lastRenderedPageBreak/>
        <w:t>as appropriate, monitoring the completeness and accuracy of the data held.  To input all data and produce database reports as required.</w:t>
      </w:r>
    </w:p>
    <w:p w14:paraId="48DCC6FC" w14:textId="77777777" w:rsidR="00FD6A8E" w:rsidRPr="0060583B" w:rsidRDefault="0060583B" w:rsidP="0060583B">
      <w:pPr>
        <w:pStyle w:val="ListParagraph"/>
        <w:numPr>
          <w:ilvl w:val="0"/>
          <w:numId w:val="4"/>
        </w:numPr>
        <w:jc w:val="both"/>
        <w:rPr>
          <w:rFonts w:ascii="Arial" w:eastAsia="Arial" w:hAnsi="Arial" w:cs="Arial"/>
          <w:sz w:val="24"/>
          <w:szCs w:val="24"/>
        </w:rPr>
      </w:pPr>
      <w:r w:rsidRPr="0060583B">
        <w:rPr>
          <w:rFonts w:ascii="Arial" w:hAnsi="Arial"/>
          <w:sz w:val="24"/>
          <w:szCs w:val="24"/>
        </w:rPr>
        <w:t xml:space="preserve">To maintain the day-to-day financial administration of OCAY, including reconciling petty cash and entering payments and receipts on the existing accounts spreadsheet/systems. </w:t>
      </w:r>
    </w:p>
    <w:p w14:paraId="58CA90C8" w14:textId="77777777" w:rsidR="00FD6A8E" w:rsidRDefault="0060583B">
      <w:pPr>
        <w:pStyle w:val="ListParagraph"/>
        <w:numPr>
          <w:ilvl w:val="0"/>
          <w:numId w:val="4"/>
        </w:numPr>
        <w:jc w:val="both"/>
        <w:rPr>
          <w:rFonts w:ascii="Arial" w:hAnsi="Arial"/>
          <w:sz w:val="24"/>
          <w:szCs w:val="24"/>
        </w:rPr>
      </w:pPr>
      <w:r>
        <w:rPr>
          <w:rFonts w:ascii="Arial" w:hAnsi="Arial"/>
          <w:sz w:val="24"/>
          <w:szCs w:val="24"/>
        </w:rPr>
        <w:t xml:space="preserve">To provide direct administrative support to the OCAY Charity Manager, other staff, trustees and volunteers, within a workload capacity agreed with the Charity Manager.  </w:t>
      </w:r>
    </w:p>
    <w:p w14:paraId="6E211D53" w14:textId="77777777" w:rsidR="00FD6A8E" w:rsidRDefault="005609F8">
      <w:pPr>
        <w:pStyle w:val="ListParagraph"/>
        <w:numPr>
          <w:ilvl w:val="0"/>
          <w:numId w:val="4"/>
        </w:numPr>
        <w:jc w:val="both"/>
        <w:rPr>
          <w:rFonts w:ascii="Arial" w:hAnsi="Arial"/>
          <w:sz w:val="24"/>
          <w:szCs w:val="24"/>
        </w:rPr>
      </w:pPr>
      <w:r>
        <w:rPr>
          <w:rFonts w:ascii="Arial" w:hAnsi="Arial"/>
          <w:sz w:val="24"/>
          <w:szCs w:val="24"/>
        </w:rPr>
        <w:t xml:space="preserve">Maintaining the effectiveness of </w:t>
      </w:r>
      <w:r w:rsidR="0060583B">
        <w:rPr>
          <w:rFonts w:ascii="Arial" w:hAnsi="Arial"/>
          <w:sz w:val="24"/>
          <w:szCs w:val="24"/>
        </w:rPr>
        <w:t xml:space="preserve">existing systems </w:t>
      </w:r>
    </w:p>
    <w:p w14:paraId="076EDCBC" w14:textId="77777777" w:rsidR="00FD6A8E" w:rsidRDefault="0060583B" w:rsidP="005609F8">
      <w:pPr>
        <w:pStyle w:val="ListParagraph"/>
        <w:numPr>
          <w:ilvl w:val="0"/>
          <w:numId w:val="4"/>
        </w:numPr>
        <w:jc w:val="both"/>
        <w:rPr>
          <w:rFonts w:ascii="Arial" w:eastAsia="Arial" w:hAnsi="Arial" w:cs="Arial"/>
          <w:sz w:val="24"/>
          <w:szCs w:val="24"/>
        </w:rPr>
      </w:pPr>
      <w:r>
        <w:rPr>
          <w:rFonts w:ascii="Arial" w:hAnsi="Arial" w:cs="Arial"/>
        </w:rPr>
        <w:t>A</w:t>
      </w:r>
      <w:r w:rsidR="00141834">
        <w:rPr>
          <w:rFonts w:ascii="Arial" w:hAnsi="Arial" w:cs="Arial"/>
        </w:rPr>
        <w:t>ssist the Charity Manager with monitoring</w:t>
      </w:r>
      <w:r w:rsidR="00946F53">
        <w:rPr>
          <w:rFonts w:ascii="Arial" w:hAnsi="Arial" w:cs="Arial"/>
        </w:rPr>
        <w:t>, evaluation</w:t>
      </w:r>
      <w:r w:rsidR="00141834">
        <w:rPr>
          <w:rFonts w:ascii="Arial" w:hAnsi="Arial" w:cs="Arial"/>
        </w:rPr>
        <w:t xml:space="preserve"> and reporting of performance data'</w:t>
      </w:r>
    </w:p>
    <w:p w14:paraId="4316DB35" w14:textId="77777777" w:rsidR="00FD6A8E" w:rsidRPr="0060583B" w:rsidRDefault="0060583B" w:rsidP="0060583B">
      <w:pPr>
        <w:pStyle w:val="ListParagraph"/>
        <w:numPr>
          <w:ilvl w:val="0"/>
          <w:numId w:val="4"/>
        </w:numPr>
        <w:jc w:val="both"/>
        <w:rPr>
          <w:rFonts w:ascii="Arial" w:eastAsia="Arial" w:hAnsi="Arial" w:cs="Arial"/>
          <w:sz w:val="24"/>
          <w:szCs w:val="24"/>
        </w:rPr>
      </w:pPr>
      <w:r w:rsidRPr="0060583B">
        <w:rPr>
          <w:rFonts w:ascii="Arial" w:hAnsi="Arial"/>
          <w:sz w:val="24"/>
          <w:szCs w:val="24"/>
        </w:rPr>
        <w:t>To manage all correspondence (telephone, email, surface mail), receiving and sending correspondence as required.</w:t>
      </w:r>
    </w:p>
    <w:p w14:paraId="5EE461F5" w14:textId="77777777" w:rsidR="00FD6A8E" w:rsidRPr="0060583B" w:rsidRDefault="0060583B" w:rsidP="0060583B">
      <w:pPr>
        <w:pStyle w:val="ListParagraph"/>
        <w:numPr>
          <w:ilvl w:val="0"/>
          <w:numId w:val="4"/>
        </w:numPr>
        <w:jc w:val="both"/>
        <w:rPr>
          <w:rFonts w:ascii="Arial" w:eastAsia="Arial" w:hAnsi="Arial" w:cs="Arial"/>
          <w:sz w:val="24"/>
          <w:szCs w:val="24"/>
        </w:rPr>
      </w:pPr>
      <w:r w:rsidRPr="0060583B">
        <w:rPr>
          <w:rFonts w:ascii="Arial" w:hAnsi="Arial"/>
          <w:sz w:val="24"/>
          <w:szCs w:val="24"/>
        </w:rPr>
        <w:t>To act as clerk to the Management Committee, including: take minutes and circulate these and other relevant papers; maintain complete electronic and paper files relating to the governance of OCAY; arrange meeting venues etc.</w:t>
      </w:r>
    </w:p>
    <w:p w14:paraId="7A8EEECF" w14:textId="77777777" w:rsidR="00FD6A8E" w:rsidRPr="0060583B" w:rsidRDefault="0060583B" w:rsidP="0060583B">
      <w:pPr>
        <w:pStyle w:val="ListParagraph"/>
        <w:numPr>
          <w:ilvl w:val="0"/>
          <w:numId w:val="4"/>
        </w:numPr>
        <w:jc w:val="both"/>
        <w:rPr>
          <w:rFonts w:ascii="Arial" w:eastAsia="Arial" w:hAnsi="Arial" w:cs="Arial"/>
          <w:sz w:val="24"/>
          <w:szCs w:val="24"/>
        </w:rPr>
      </w:pPr>
      <w:r w:rsidRPr="0060583B">
        <w:rPr>
          <w:rFonts w:ascii="Arial" w:hAnsi="Arial"/>
          <w:sz w:val="24"/>
          <w:szCs w:val="24"/>
        </w:rPr>
        <w:t xml:space="preserve">To support OCAY’s outreach function, by participating in outreach and promotional events, to a workload capacity agreed with the Charity Manager. </w:t>
      </w:r>
    </w:p>
    <w:p w14:paraId="586C703C" w14:textId="77777777" w:rsidR="00FD6A8E" w:rsidRPr="0060583B" w:rsidRDefault="0060583B" w:rsidP="0060583B">
      <w:pPr>
        <w:pStyle w:val="ListParagraph"/>
        <w:numPr>
          <w:ilvl w:val="0"/>
          <w:numId w:val="4"/>
        </w:numPr>
        <w:jc w:val="both"/>
        <w:rPr>
          <w:rFonts w:ascii="Arial" w:eastAsia="Arial" w:hAnsi="Arial" w:cs="Arial"/>
          <w:sz w:val="24"/>
          <w:szCs w:val="24"/>
        </w:rPr>
      </w:pPr>
      <w:r w:rsidRPr="0060583B">
        <w:rPr>
          <w:rFonts w:ascii="Arial" w:hAnsi="Arial"/>
          <w:sz w:val="24"/>
          <w:szCs w:val="24"/>
        </w:rPr>
        <w:t>To support OCAY as required in the planning and coordination of fundraising activities.</w:t>
      </w:r>
    </w:p>
    <w:p w14:paraId="531AA382" w14:textId="77777777" w:rsidR="00FD6A8E" w:rsidRDefault="0060583B">
      <w:pPr>
        <w:pStyle w:val="ListParagraph"/>
        <w:numPr>
          <w:ilvl w:val="0"/>
          <w:numId w:val="4"/>
        </w:numPr>
        <w:jc w:val="both"/>
        <w:rPr>
          <w:rFonts w:ascii="Arial" w:hAnsi="Arial"/>
          <w:sz w:val="24"/>
          <w:szCs w:val="24"/>
        </w:rPr>
      </w:pPr>
      <w:r>
        <w:rPr>
          <w:rFonts w:ascii="Arial" w:hAnsi="Arial"/>
          <w:sz w:val="24"/>
          <w:szCs w:val="24"/>
        </w:rPr>
        <w:t xml:space="preserve">To maintain an adequate supply of office supplies and stationery. To liaise with the building’s landlord, and other service providers, e.g. IT, phone, to ensure that the office is able to function effectively and as cost-efficiently as possible. </w:t>
      </w:r>
    </w:p>
    <w:p w14:paraId="3FFF99C7" w14:textId="77777777" w:rsidR="00FD6A8E" w:rsidRPr="0060583B" w:rsidRDefault="0060583B" w:rsidP="0060583B">
      <w:pPr>
        <w:pStyle w:val="ListParagraph"/>
        <w:numPr>
          <w:ilvl w:val="0"/>
          <w:numId w:val="4"/>
        </w:numPr>
        <w:jc w:val="both"/>
        <w:rPr>
          <w:rFonts w:ascii="Arial" w:eastAsia="Arial" w:hAnsi="Arial" w:cs="Arial"/>
          <w:sz w:val="24"/>
          <w:szCs w:val="24"/>
        </w:rPr>
      </w:pPr>
      <w:r w:rsidRPr="0060583B">
        <w:rPr>
          <w:rFonts w:ascii="Arial" w:hAnsi="Arial"/>
          <w:sz w:val="24"/>
          <w:szCs w:val="24"/>
        </w:rPr>
        <w:t>To assist the Charity Manager in updating and maintaining the OCAY website, and OCAY’s presence on social media</w:t>
      </w:r>
      <w:r>
        <w:rPr>
          <w:rFonts w:ascii="Arial" w:hAnsi="Arial"/>
          <w:sz w:val="24"/>
          <w:szCs w:val="24"/>
        </w:rPr>
        <w:t>.</w:t>
      </w:r>
    </w:p>
    <w:p w14:paraId="4BBB422E" w14:textId="77777777" w:rsidR="00FD6A8E" w:rsidRDefault="0060583B">
      <w:pPr>
        <w:pStyle w:val="ListParagraph"/>
        <w:numPr>
          <w:ilvl w:val="0"/>
          <w:numId w:val="4"/>
        </w:numPr>
        <w:jc w:val="both"/>
        <w:rPr>
          <w:rFonts w:ascii="Arial" w:hAnsi="Arial"/>
          <w:sz w:val="24"/>
          <w:szCs w:val="24"/>
        </w:rPr>
      </w:pPr>
      <w:r>
        <w:rPr>
          <w:rFonts w:ascii="Arial" w:hAnsi="Arial"/>
          <w:sz w:val="24"/>
          <w:szCs w:val="24"/>
        </w:rPr>
        <w:t xml:space="preserve">To assist the OCAY Charity Manager in identifying potential volunteers and in particular to identify, and support the recruitment, induction and training of office volunteers, supporting them to ensure continuity and consistent standards of office service.  </w:t>
      </w:r>
    </w:p>
    <w:p w14:paraId="69E6C536" w14:textId="77777777" w:rsidR="00FD6A8E" w:rsidRDefault="0060583B">
      <w:pPr>
        <w:pStyle w:val="ListParagraph"/>
        <w:numPr>
          <w:ilvl w:val="0"/>
          <w:numId w:val="4"/>
        </w:numPr>
        <w:jc w:val="both"/>
        <w:rPr>
          <w:rFonts w:ascii="Arial" w:hAnsi="Arial"/>
          <w:sz w:val="24"/>
          <w:szCs w:val="24"/>
        </w:rPr>
      </w:pPr>
      <w:r>
        <w:rPr>
          <w:rFonts w:ascii="Arial" w:hAnsi="Arial"/>
          <w:sz w:val="24"/>
          <w:szCs w:val="24"/>
        </w:rPr>
        <w:t>To undertake any other reasonable duties as required, commensurate with the scope of the post’s grading.</w:t>
      </w:r>
    </w:p>
    <w:sectPr w:rsidR="00FD6A8E">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3E97" w14:textId="77777777" w:rsidR="00CF1DF0" w:rsidRDefault="0060583B">
      <w:r>
        <w:separator/>
      </w:r>
    </w:p>
  </w:endnote>
  <w:endnote w:type="continuationSeparator" w:id="0">
    <w:p w14:paraId="1A21EC8B" w14:textId="77777777" w:rsidR="00CF1DF0" w:rsidRDefault="0060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0F6" w14:textId="77777777" w:rsidR="00FD6A8E" w:rsidRDefault="00FD6A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B4D8" w14:textId="77777777" w:rsidR="00CF1DF0" w:rsidRDefault="0060583B">
      <w:r>
        <w:separator/>
      </w:r>
    </w:p>
  </w:footnote>
  <w:footnote w:type="continuationSeparator" w:id="0">
    <w:p w14:paraId="1F869664" w14:textId="77777777" w:rsidR="00CF1DF0" w:rsidRDefault="0060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0196" w14:textId="77777777" w:rsidR="00FD6A8E" w:rsidRDefault="00FD6A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297"/>
    <w:multiLevelType w:val="hybridMultilevel"/>
    <w:tmpl w:val="0BD2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A0F77"/>
    <w:multiLevelType w:val="hybridMultilevel"/>
    <w:tmpl w:val="0E2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A2951"/>
    <w:multiLevelType w:val="hybridMultilevel"/>
    <w:tmpl w:val="73563FFC"/>
    <w:lvl w:ilvl="0" w:tplc="650AA354">
      <w:start w:val="1"/>
      <w:numFmt w:val="decimal"/>
      <w:lvlText w:val="%1."/>
      <w:lvlJc w:val="left"/>
      <w:pPr>
        <w:ind w:left="241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4F04034E"/>
    <w:multiLevelType w:val="hybridMultilevel"/>
    <w:tmpl w:val="FD265BD4"/>
    <w:styleLink w:val="ImportedStyle1"/>
    <w:lvl w:ilvl="0" w:tplc="66985F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2E7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1AB5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929C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6A8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C84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52C5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E2C4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EE03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DC53D4"/>
    <w:multiLevelType w:val="hybridMultilevel"/>
    <w:tmpl w:val="3D647114"/>
    <w:numStyleLink w:val="ImportedStyle2"/>
  </w:abstractNum>
  <w:abstractNum w:abstractNumId="5" w15:restartNumberingAfterBreak="0">
    <w:nsid w:val="60B67C75"/>
    <w:multiLevelType w:val="hybridMultilevel"/>
    <w:tmpl w:val="FD265BD4"/>
    <w:numStyleLink w:val="ImportedStyle1"/>
  </w:abstractNum>
  <w:abstractNum w:abstractNumId="6" w15:restartNumberingAfterBreak="0">
    <w:nsid w:val="74E24DEF"/>
    <w:multiLevelType w:val="hybridMultilevel"/>
    <w:tmpl w:val="3D647114"/>
    <w:styleLink w:val="ImportedStyle2"/>
    <w:lvl w:ilvl="0" w:tplc="8AB82E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CCD4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60068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C7A48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800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501F4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5A2F4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D6B4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D6E32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8E"/>
    <w:rsid w:val="00141834"/>
    <w:rsid w:val="00224477"/>
    <w:rsid w:val="003C3F2F"/>
    <w:rsid w:val="005609F8"/>
    <w:rsid w:val="0060583B"/>
    <w:rsid w:val="007B13DB"/>
    <w:rsid w:val="00946F53"/>
    <w:rsid w:val="00CF1DF0"/>
    <w:rsid w:val="00E9347D"/>
    <w:rsid w:val="00FD087A"/>
    <w:rsid w:val="00FD6A8E"/>
    <w:rsid w:val="00FF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D08E"/>
  <w15:docId w15:val="{69C68B0B-A615-4402-BCFE-F5E99216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BB1F30ADEB734FA41719A0008ED3AD" ma:contentTypeVersion="10" ma:contentTypeDescription="Create a new document." ma:contentTypeScope="" ma:versionID="4e13812f2514f8e61a1faa5d68744870">
  <xsd:schema xmlns:xsd="http://www.w3.org/2001/XMLSchema" xmlns:xs="http://www.w3.org/2001/XMLSchema" xmlns:p="http://schemas.microsoft.com/office/2006/metadata/properties" xmlns:ns2="2c9db92b-8b4d-4963-9c64-9d8b0ca08ce1" targetNamespace="http://schemas.microsoft.com/office/2006/metadata/properties" ma:root="true" ma:fieldsID="3e57c582bc9fa750c5dbbd9f51b5dc4a" ns2:_="">
    <xsd:import namespace="2c9db92b-8b4d-4963-9c64-9d8b0ca08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b92b-8b4d-4963-9c64-9d8b0ca08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8BF9F-1331-402F-9486-2ECFC0EB9DB7}">
  <ds:schemaRefs>
    <ds:schemaRef ds:uri="http://schemas.microsoft.com/sharepoint/v3/contenttype/forms"/>
  </ds:schemaRefs>
</ds:datastoreItem>
</file>

<file path=customXml/itemProps2.xml><?xml version="1.0" encoding="utf-8"?>
<ds:datastoreItem xmlns:ds="http://schemas.openxmlformats.org/officeDocument/2006/customXml" ds:itemID="{994D1E63-A922-4E19-A0A7-E0392271D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db92b-8b4d-4963-9c64-9d8b0ca08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5925F-DC64-4ECA-BAE7-5F3A1F8F4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Potter</dc:creator>
  <cp:lastModifiedBy>Ruth Potter</cp:lastModifiedBy>
  <cp:revision>4</cp:revision>
  <dcterms:created xsi:type="dcterms:W3CDTF">2021-06-01T10:53:00Z</dcterms:created>
  <dcterms:modified xsi:type="dcterms:W3CDTF">2021-06-01T10:54:00Z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0x0101000CBB1F30ADEB734FA41719A0008ED3AD</vt:lpwstr>
  </property>
</Properties>
</file>